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C6" w:rsidRPr="00E917FD" w:rsidRDefault="00A17E50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Dane Zajc</w:t>
      </w:r>
    </w:p>
    <w:p w:rsidR="00A22AE4" w:rsidRPr="002208B9" w:rsidRDefault="00A22AE4" w:rsidP="00A22AE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208B9">
        <w:rPr>
          <w:rFonts w:ascii="Arial" w:hAnsi="Arial" w:cs="Arial"/>
          <w:b/>
          <w:sz w:val="24"/>
          <w:szCs w:val="24"/>
        </w:rPr>
        <w:t>Preberi besedilo in odgovori na vprašanja.</w:t>
      </w:r>
    </w:p>
    <w:p w:rsidR="00A22AE4" w:rsidRDefault="00A22A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Pesnik in dramatik Dane Zajc se je rodil leta 1929 v Zgornji Javoršici pri Moravčah. Veliko let je bil knjižničar v Pionirski knjižnici v Ljubljani. Pisal je poezijo za odrasle in za mlade.</w:t>
      </w:r>
    </w:p>
    <w:p w:rsidR="00A22AE4" w:rsidRDefault="00A22A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Njegove mladinske pesmi so polne besednih iger ter nenavadnih pesniških domislic.</w:t>
      </w:r>
    </w:p>
    <w:p w:rsidR="00A22AE4" w:rsidRDefault="00A22A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Nekaj naslovov Zajčevih pesniških zbirk za mlade: Bela mačica, </w:t>
      </w:r>
      <w:proofErr w:type="spellStart"/>
      <w:r>
        <w:rPr>
          <w:rFonts w:ascii="Arial" w:hAnsi="Arial" w:cs="Arial"/>
          <w:sz w:val="24"/>
          <w:szCs w:val="24"/>
        </w:rPr>
        <w:t>Abecedarija</w:t>
      </w:r>
      <w:proofErr w:type="spellEnd"/>
      <w:r>
        <w:rPr>
          <w:rFonts w:ascii="Arial" w:hAnsi="Arial" w:cs="Arial"/>
          <w:sz w:val="24"/>
          <w:szCs w:val="24"/>
        </w:rPr>
        <w:t>, Na papirnatih letalih, Ta roža je zate … Pisal je tudi mladinsko prozo (npr. Hiša, Argonavti) in igre (npr. Kralj Matjaž in Alenčica, Petelin se sestavi). Daneta Zajca uvrščamo v sodobno slovensko književnost.</w:t>
      </w:r>
    </w:p>
    <w:p w:rsidR="00A22AE4" w:rsidRPr="00A22AE4" w:rsidRDefault="00A22A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Umrl je leta 2005 v Ljubljani.</w:t>
      </w:r>
    </w:p>
    <w:p w:rsidR="00A22AE4" w:rsidRDefault="00A22AE4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Kdaj in kje se je rodil Dane Zajc ter kje in kdaj je umrl?</w:t>
      </w:r>
    </w:p>
    <w:p w:rsidR="00A22AE4" w:rsidRDefault="00A22AE4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katero obdobje uvrščamo Daneta Zajca?</w:t>
      </w:r>
    </w:p>
    <w:p w:rsidR="00A22AE4" w:rsidRDefault="00A22AE4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Dane Zajc pisal pesmi samo za otroke?</w:t>
      </w:r>
    </w:p>
    <w:p w:rsidR="00A22AE4" w:rsidRDefault="00A22AE4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značilno za njegove mladinske pesmi?</w:t>
      </w:r>
    </w:p>
    <w:p w:rsidR="00096D43" w:rsidRDefault="00096D43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Naštej tri pesniške zbirke Daneta Zajca?</w:t>
      </w:r>
    </w:p>
    <w:p w:rsidR="00096D43" w:rsidRDefault="00096D43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bil Dane Zajc samo pesnik? Svoj odgovor utemelji.</w:t>
      </w:r>
    </w:p>
    <w:p w:rsidR="00096D43" w:rsidRDefault="00096D43" w:rsidP="00A22AE4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Kaj pomeni beseda </w:t>
      </w:r>
      <w:r w:rsidRPr="00096D43">
        <w:rPr>
          <w:rFonts w:ascii="Arial" w:hAnsi="Arial" w:cs="Arial"/>
          <w:b/>
          <w:sz w:val="24"/>
          <w:szCs w:val="24"/>
        </w:rPr>
        <w:t>proza</w:t>
      </w:r>
      <w:r w:rsidR="00B759C4">
        <w:rPr>
          <w:rFonts w:ascii="Arial" w:hAnsi="Arial" w:cs="Arial"/>
          <w:sz w:val="24"/>
          <w:szCs w:val="24"/>
        </w:rPr>
        <w:t>? – V prozo sodijo b</w:t>
      </w:r>
      <w:r>
        <w:rPr>
          <w:rFonts w:ascii="Arial" w:hAnsi="Arial" w:cs="Arial"/>
          <w:sz w:val="24"/>
          <w:szCs w:val="24"/>
        </w:rPr>
        <w:t>esedila, ki so napisana v nevezani besedi (to pomeni, da niso napisana v verzih/vezani besedi), razdeljena so na odstavke, poglavja.</w:t>
      </w:r>
    </w:p>
    <w:p w:rsidR="002933AE" w:rsidRPr="002933AE" w:rsidRDefault="00096D43" w:rsidP="002933AE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33AE">
        <w:rPr>
          <w:rFonts w:ascii="Arial" w:hAnsi="Arial" w:cs="Arial"/>
          <w:sz w:val="24"/>
          <w:szCs w:val="24"/>
        </w:rPr>
        <w:t>Ali je Dane Zajc pisal tudi dr</w:t>
      </w:r>
      <w:r w:rsidR="002933AE" w:rsidRPr="002933AE">
        <w:rPr>
          <w:rFonts w:ascii="Arial" w:hAnsi="Arial" w:cs="Arial"/>
          <w:sz w:val="24"/>
          <w:szCs w:val="24"/>
        </w:rPr>
        <w:t>amska besedila? Če je, katera?</w:t>
      </w:r>
    </w:p>
    <w:p w:rsidR="002933AE" w:rsidRPr="002933AE" w:rsidRDefault="002933AE" w:rsidP="002933A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33AE" w:rsidRPr="00E917FD" w:rsidRDefault="002933AE" w:rsidP="002933AE">
      <w:pPr>
        <w:spacing w:after="0" w:line="360" w:lineRule="auto"/>
        <w:jc w:val="both"/>
        <w:rPr>
          <w:rFonts w:ascii="Arial Black" w:hAnsi="Arial Black" w:cs="Arial"/>
          <w:sz w:val="28"/>
          <w:szCs w:val="28"/>
        </w:rPr>
      </w:pPr>
      <w:r w:rsidRPr="00E917FD">
        <w:rPr>
          <w:rFonts w:ascii="Arial Black" w:hAnsi="Arial Black" w:cs="Arial"/>
          <w:sz w:val="28"/>
          <w:szCs w:val="28"/>
        </w:rPr>
        <w:t>NUMIZMATIKI</w:t>
      </w:r>
    </w:p>
    <w:p w:rsidR="00096D43" w:rsidRDefault="002933AE" w:rsidP="002933A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208B9">
        <w:rPr>
          <w:rFonts w:ascii="Arial" w:hAnsi="Arial" w:cs="Arial"/>
          <w:b/>
          <w:sz w:val="24"/>
          <w:szCs w:val="24"/>
        </w:rPr>
        <w:t>Preberi pesem Numizmatiki in odgovori na vprašanja.</w:t>
      </w:r>
    </w:p>
    <w:p w:rsidR="00B759C4" w:rsidRPr="002208B9" w:rsidRDefault="00B759C4" w:rsidP="00B759C4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2933AE" w:rsidRDefault="002933AE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Zajčeva pesem Numizmatiki govori o skrivnosti. Kaj je v njej skrivnostno in nenavadno?</w:t>
      </w:r>
    </w:p>
    <w:p w:rsidR="002933AE" w:rsidRDefault="00FD4385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še skrivnostno? Najmanjši novec na svetu. Kako ga numizmatiki varujejo?</w:t>
      </w:r>
    </w:p>
    <w:p w:rsidR="00FD4385" w:rsidRDefault="00FD4385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ga nosijo po svetu? Kako si predstavljaš zlato blazinico?</w:t>
      </w:r>
    </w:p>
    <w:p w:rsidR="00FD4385" w:rsidRDefault="00FD4385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spomniš pravljice, kjer so na blazinici v muzeju razstavili- zrno graha?</w:t>
      </w:r>
    </w:p>
    <w:p w:rsidR="00FD4385" w:rsidRDefault="00FD4385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Numizmatično čudo ima v sebi skrito uro. Vsakdo lahko posluša tiktakanje te ure. Kako tiktaka ura? »Kaj pripoveduje tebi?</w:t>
      </w:r>
    </w:p>
    <w:p w:rsidR="00FD4385" w:rsidRDefault="00FD4385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Novec je želel videti tudi princ </w:t>
      </w:r>
      <w:proofErr w:type="spellStart"/>
      <w:r>
        <w:rPr>
          <w:rFonts w:ascii="Arial" w:hAnsi="Arial" w:cs="Arial"/>
          <w:sz w:val="24"/>
          <w:szCs w:val="24"/>
        </w:rPr>
        <w:t>Ibn</w:t>
      </w:r>
      <w:proofErr w:type="spellEnd"/>
      <w:r>
        <w:rPr>
          <w:rFonts w:ascii="Arial" w:hAnsi="Arial" w:cs="Arial"/>
          <w:sz w:val="24"/>
          <w:szCs w:val="24"/>
        </w:rPr>
        <w:t xml:space="preserve"> El Nasa Ben Ali. Opiši ga.</w:t>
      </w:r>
    </w:p>
    <w:p w:rsidR="00FD4385" w:rsidRDefault="00FD4385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poznaš kako pravljico, ki se dogaja v puščavi?</w:t>
      </w:r>
    </w:p>
    <w:p w:rsidR="00F7410C" w:rsidRDefault="00F7410C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hotel princ videti novec?</w:t>
      </w:r>
    </w:p>
    <w:p w:rsidR="00F7410C" w:rsidRDefault="00F7410C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peto kitico. Kaj po tvoje pomeni verz 2numizmatiki črni na belem«?</w:t>
      </w:r>
    </w:p>
    <w:p w:rsidR="00F7410C" w:rsidRDefault="00F7410C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in kje je brezpotna daljava?</w:t>
      </w:r>
    </w:p>
    <w:p w:rsidR="00F7410C" w:rsidRDefault="00F7410C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numizmatiki iščejo novec? Je novec zanje pomemben?</w:t>
      </w:r>
    </w:p>
    <w:p w:rsidR="002933AE" w:rsidRDefault="00F7410C" w:rsidP="00F7410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Zakaj?</w:t>
      </w:r>
    </w:p>
    <w:p w:rsidR="00F7410C" w:rsidRDefault="00B759C4" w:rsidP="002933AE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Rimane besede: veseliti – narediti</w:t>
      </w:r>
      <w:r w:rsidR="00F7410C">
        <w:rPr>
          <w:rFonts w:ascii="Arial" w:hAnsi="Arial" w:cs="Arial"/>
          <w:sz w:val="24"/>
          <w:szCs w:val="24"/>
        </w:rPr>
        <w:t>, puščavo –</w:t>
      </w:r>
      <w:r w:rsidR="003368A9">
        <w:rPr>
          <w:rFonts w:ascii="Arial" w:hAnsi="Arial" w:cs="Arial"/>
          <w:sz w:val="24"/>
          <w:szCs w:val="24"/>
        </w:rPr>
        <w:t xml:space="preserve"> zabavo. </w:t>
      </w:r>
      <w:r w:rsidR="00BD73C5">
        <w:rPr>
          <w:rFonts w:ascii="Arial" w:hAnsi="Arial" w:cs="Arial"/>
          <w:sz w:val="24"/>
          <w:szCs w:val="24"/>
        </w:rPr>
        <w:t>Pripiši še dva para rimanih besed, ki si jih lahko izmisliš.</w:t>
      </w:r>
    </w:p>
    <w:p w:rsidR="00B759C4" w:rsidRDefault="00B759C4" w:rsidP="00B759C4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759C4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Pr="00B759C4" w:rsidRDefault="00B759C4" w:rsidP="00B759C4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759C4">
        <w:rPr>
          <w:rFonts w:ascii="Arial" w:hAnsi="Arial" w:cs="Arial"/>
          <w:b/>
          <w:sz w:val="24"/>
          <w:szCs w:val="24"/>
        </w:rPr>
        <w:t>Zunanja zgradba pesmi</w:t>
      </w:r>
    </w:p>
    <w:p w:rsidR="00B759C4" w:rsidRDefault="00B759C4" w:rsidP="00B759C4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759C4">
      <w:pPr>
        <w:pStyle w:val="Odstavekseznama"/>
        <w:rPr>
          <w:rFonts w:ascii="Arial" w:hAnsi="Arial" w:cs="Arial"/>
          <w:sz w:val="24"/>
          <w:szCs w:val="24"/>
        </w:rPr>
      </w:pPr>
      <w:r w:rsidRPr="00B759C4">
        <w:rPr>
          <w:rFonts w:ascii="Arial" w:hAnsi="Arial" w:cs="Arial"/>
          <w:b/>
          <w:sz w:val="24"/>
          <w:szCs w:val="24"/>
        </w:rPr>
        <w:t>Dopolni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759C4" w:rsidRDefault="00B759C4" w:rsidP="00B759C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Pesem </w:t>
      </w:r>
      <w:proofErr w:type="spellStart"/>
      <w:r>
        <w:rPr>
          <w:rFonts w:ascii="Arial" w:hAnsi="Arial" w:cs="Arial"/>
          <w:sz w:val="24"/>
          <w:szCs w:val="24"/>
        </w:rPr>
        <w:t>Numiumatiki</w:t>
      </w:r>
      <w:proofErr w:type="spellEnd"/>
      <w:r>
        <w:rPr>
          <w:rFonts w:ascii="Arial" w:hAnsi="Arial" w:cs="Arial"/>
          <w:sz w:val="24"/>
          <w:szCs w:val="24"/>
        </w:rPr>
        <w:t xml:space="preserve"> ima _______ kitic in ________ verzov.</w:t>
      </w:r>
    </w:p>
    <w:p w:rsidR="00BD73C5" w:rsidRDefault="00BD73C5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759C4" w:rsidRDefault="00B759C4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D73C5" w:rsidRDefault="00BD73C5" w:rsidP="00BD73C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 V ZVEZEK</w:t>
      </w:r>
    </w:p>
    <w:p w:rsidR="003C3742" w:rsidRDefault="003C3742" w:rsidP="00BD73C5">
      <w:pPr>
        <w:pStyle w:val="Odstavekseznam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17FD" w:rsidRPr="003C3742" w:rsidRDefault="003C3742" w:rsidP="00BD73C5">
      <w:pPr>
        <w:pStyle w:val="Odstavekseznama"/>
        <w:rPr>
          <w:rFonts w:ascii="Arial" w:hAnsi="Arial" w:cs="Arial"/>
          <w:b/>
          <w:sz w:val="24"/>
          <w:szCs w:val="24"/>
        </w:rPr>
      </w:pPr>
      <w:r w:rsidRPr="003C3742">
        <w:rPr>
          <w:rFonts w:ascii="Arial" w:hAnsi="Arial" w:cs="Arial"/>
          <w:b/>
          <w:sz w:val="24"/>
          <w:szCs w:val="24"/>
        </w:rPr>
        <w:t>POEZIJA, PROZA, DRAMATIKA</w:t>
      </w:r>
    </w:p>
    <w:p w:rsidR="003C3742" w:rsidRDefault="003C3742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2933AE" w:rsidRDefault="003C3742" w:rsidP="00BD73C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Pesem </w:t>
      </w:r>
      <w:r w:rsidR="00BD73C5">
        <w:rPr>
          <w:rFonts w:ascii="Arial" w:hAnsi="Arial" w:cs="Arial"/>
          <w:sz w:val="24"/>
          <w:szCs w:val="24"/>
        </w:rPr>
        <w:t xml:space="preserve">sodi v </w:t>
      </w:r>
      <w:r w:rsidRPr="003C3742">
        <w:rPr>
          <w:rFonts w:ascii="Arial Black" w:hAnsi="Arial Black" w:cs="Arial"/>
          <w:b/>
          <w:color w:val="385623" w:themeColor="accent6" w:themeShade="80"/>
          <w:sz w:val="24"/>
          <w:szCs w:val="24"/>
        </w:rPr>
        <w:t>POEZIJO</w:t>
      </w:r>
      <w:r w:rsidR="00BD73C5">
        <w:rPr>
          <w:rFonts w:ascii="Arial" w:hAnsi="Arial" w:cs="Arial"/>
          <w:sz w:val="24"/>
          <w:szCs w:val="24"/>
        </w:rPr>
        <w:t xml:space="preserve">, ker je napisana v </w:t>
      </w:r>
      <w:r w:rsidR="00BD73C5" w:rsidRPr="00BD73C5">
        <w:rPr>
          <w:rFonts w:ascii="Arial" w:hAnsi="Arial" w:cs="Arial"/>
          <w:color w:val="385623" w:themeColor="accent6" w:themeShade="80"/>
          <w:sz w:val="24"/>
          <w:szCs w:val="24"/>
        </w:rPr>
        <w:t>verzih/stihih</w:t>
      </w:r>
      <w:r w:rsidR="00BD73C5">
        <w:rPr>
          <w:rFonts w:ascii="Arial" w:hAnsi="Arial" w:cs="Arial"/>
          <w:sz w:val="24"/>
          <w:szCs w:val="24"/>
        </w:rPr>
        <w:t xml:space="preserve"> ali v </w:t>
      </w:r>
      <w:r w:rsidR="00BD73C5" w:rsidRPr="00BD73C5">
        <w:rPr>
          <w:rFonts w:ascii="Arial" w:hAnsi="Arial" w:cs="Arial"/>
          <w:color w:val="385623" w:themeColor="accent6" w:themeShade="80"/>
          <w:sz w:val="24"/>
          <w:szCs w:val="24"/>
        </w:rPr>
        <w:t xml:space="preserve">vezani </w:t>
      </w:r>
      <w:r w:rsidR="00BD73C5">
        <w:rPr>
          <w:rFonts w:ascii="Arial" w:hAnsi="Arial" w:cs="Arial"/>
          <w:sz w:val="24"/>
          <w:szCs w:val="24"/>
        </w:rPr>
        <w:t>besedi.</w:t>
      </w:r>
    </w:p>
    <w:p w:rsidR="00BD73C5" w:rsidRDefault="00BD73C5" w:rsidP="00BD73C5">
      <w:pPr>
        <w:pStyle w:val="Odstavekseznama"/>
        <w:rPr>
          <w:rFonts w:ascii="Arial" w:hAnsi="Arial" w:cs="Arial"/>
          <w:sz w:val="24"/>
          <w:szCs w:val="24"/>
        </w:rPr>
      </w:pPr>
      <w:r w:rsidRPr="00BD73C5">
        <w:rPr>
          <w:rFonts w:ascii="Arial" w:hAnsi="Arial" w:cs="Arial"/>
          <w:color w:val="385623" w:themeColor="accent6" w:themeShade="80"/>
          <w:sz w:val="24"/>
          <w:szCs w:val="24"/>
        </w:rPr>
        <w:t xml:space="preserve">Verz </w:t>
      </w:r>
      <w:r>
        <w:rPr>
          <w:rFonts w:ascii="Arial" w:hAnsi="Arial" w:cs="Arial"/>
          <w:sz w:val="24"/>
          <w:szCs w:val="24"/>
        </w:rPr>
        <w:t>je vrstica v kitici pesmi</w:t>
      </w:r>
    </w:p>
    <w:p w:rsidR="00BD73C5" w:rsidRDefault="00BD73C5" w:rsidP="00BD73C5">
      <w:pPr>
        <w:pStyle w:val="Odstavekseznama"/>
        <w:rPr>
          <w:rFonts w:ascii="Arial" w:hAnsi="Arial" w:cs="Arial"/>
          <w:sz w:val="24"/>
          <w:szCs w:val="24"/>
        </w:rPr>
      </w:pPr>
      <w:r w:rsidRPr="00BD73C5">
        <w:rPr>
          <w:rFonts w:ascii="Arial" w:hAnsi="Arial" w:cs="Arial"/>
          <w:color w:val="385623" w:themeColor="accent6" w:themeShade="80"/>
          <w:sz w:val="24"/>
          <w:szCs w:val="24"/>
        </w:rPr>
        <w:t xml:space="preserve">Kitica </w:t>
      </w:r>
      <w:r>
        <w:rPr>
          <w:rFonts w:ascii="Arial" w:hAnsi="Arial" w:cs="Arial"/>
          <w:sz w:val="24"/>
          <w:szCs w:val="24"/>
        </w:rPr>
        <w:t>je osnovna enota pesmi.</w:t>
      </w:r>
    </w:p>
    <w:p w:rsidR="00B759C4" w:rsidRDefault="00B759C4" w:rsidP="00BD73C5">
      <w:pPr>
        <w:pStyle w:val="Odstavekseznama"/>
        <w:rPr>
          <w:rFonts w:ascii="Arial" w:hAnsi="Arial" w:cs="Arial"/>
          <w:sz w:val="24"/>
          <w:szCs w:val="24"/>
        </w:rPr>
      </w:pPr>
    </w:p>
    <w:p w:rsidR="00BD73C5" w:rsidRDefault="00BD73C5" w:rsidP="00BD73C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Pesmi imajo po navadi </w:t>
      </w:r>
      <w:r w:rsidRPr="003C3742">
        <w:rPr>
          <w:rFonts w:ascii="Arial" w:hAnsi="Arial" w:cs="Arial"/>
          <w:b/>
          <w:color w:val="538135" w:themeColor="accent6" w:themeShade="BF"/>
          <w:sz w:val="24"/>
          <w:szCs w:val="24"/>
        </w:rPr>
        <w:t>rimo</w:t>
      </w:r>
      <w:r w:rsidRPr="00BD73C5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r w:rsidRPr="003C3742">
        <w:rPr>
          <w:rFonts w:ascii="Arial" w:hAnsi="Arial" w:cs="Arial"/>
          <w:b/>
          <w:color w:val="385623" w:themeColor="accent6" w:themeShade="80"/>
          <w:sz w:val="24"/>
          <w:szCs w:val="24"/>
        </w:rPr>
        <w:t>slogovna ali pesniška sredstva</w:t>
      </w:r>
      <w:r>
        <w:rPr>
          <w:rFonts w:ascii="Arial" w:hAnsi="Arial" w:cs="Arial"/>
          <w:sz w:val="24"/>
          <w:szCs w:val="24"/>
        </w:rPr>
        <w:t>.</w:t>
      </w:r>
    </w:p>
    <w:p w:rsidR="00BD73C5" w:rsidRDefault="00BD73C5" w:rsidP="00BD73C5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Slogovna/pesniška sredstva so:</w:t>
      </w:r>
    </w:p>
    <w:p w:rsidR="00BD73C5" w:rsidRDefault="00BD73C5" w:rsidP="00BD73C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3742">
        <w:rPr>
          <w:rFonts w:ascii="Arial" w:hAnsi="Arial" w:cs="Arial"/>
          <w:b/>
          <w:color w:val="385623" w:themeColor="accent6" w:themeShade="80"/>
          <w:sz w:val="24"/>
          <w:szCs w:val="24"/>
        </w:rPr>
        <w:t>okrasni pridevek</w:t>
      </w:r>
      <w:r>
        <w:rPr>
          <w:rFonts w:ascii="Arial" w:hAnsi="Arial" w:cs="Arial"/>
          <w:sz w:val="24"/>
          <w:szCs w:val="24"/>
        </w:rPr>
        <w:t>: zlata blazinica</w:t>
      </w:r>
    </w:p>
    <w:p w:rsidR="00BD73C5" w:rsidRDefault="00BD73C5" w:rsidP="00BD73C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3742">
        <w:rPr>
          <w:rFonts w:ascii="Arial" w:hAnsi="Arial" w:cs="Arial"/>
          <w:b/>
          <w:color w:val="385623" w:themeColor="accent6" w:themeShade="80"/>
          <w:sz w:val="24"/>
          <w:szCs w:val="24"/>
        </w:rPr>
        <w:t>pomanjševalnica:</w:t>
      </w:r>
      <w:r>
        <w:rPr>
          <w:rFonts w:ascii="Arial" w:hAnsi="Arial" w:cs="Arial"/>
          <w:sz w:val="24"/>
          <w:szCs w:val="24"/>
        </w:rPr>
        <w:t xml:space="preserve"> blazinica</w:t>
      </w:r>
    </w:p>
    <w:p w:rsidR="00BD73C5" w:rsidRDefault="00BD73C5" w:rsidP="00BD73C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3742">
        <w:rPr>
          <w:rFonts w:ascii="Arial" w:hAnsi="Arial" w:cs="Arial"/>
          <w:b/>
          <w:color w:val="385623" w:themeColor="accent6" w:themeShade="80"/>
          <w:sz w:val="24"/>
          <w:szCs w:val="24"/>
        </w:rPr>
        <w:t>zamenjan besedni red:</w:t>
      </w:r>
      <w:r w:rsidRPr="00BD73C5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bojo mu novec za hip pokazali</w:t>
      </w:r>
    </w:p>
    <w:p w:rsidR="00BD73C5" w:rsidRPr="000E1F35" w:rsidRDefault="00BD73C5" w:rsidP="00BD73C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3742">
        <w:rPr>
          <w:rFonts w:ascii="Arial" w:hAnsi="Arial" w:cs="Arial"/>
          <w:b/>
          <w:color w:val="385623" w:themeColor="accent6" w:themeShade="80"/>
          <w:sz w:val="24"/>
          <w:szCs w:val="24"/>
        </w:rPr>
        <w:t>poosebitev:</w:t>
      </w:r>
      <w:r w:rsidRPr="003C374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vihar jih </w:t>
      </w:r>
      <w:r w:rsidR="000E1F35">
        <w:rPr>
          <w:rFonts w:ascii="Arial" w:hAnsi="Arial" w:cs="Arial"/>
          <w:color w:val="000000" w:themeColor="text1"/>
          <w:sz w:val="24"/>
          <w:szCs w:val="24"/>
        </w:rPr>
        <w:t xml:space="preserve">s peskom in prahom odene (S poosebitvijo/poosebljenjem pesnik poosebi živali, neživa bitja, pojme … Pripiše jim človeške </w:t>
      </w:r>
      <w:proofErr w:type="spellStart"/>
      <w:r w:rsidR="000E1F35">
        <w:rPr>
          <w:rFonts w:ascii="Arial" w:hAnsi="Arial" w:cs="Arial"/>
          <w:color w:val="000000" w:themeColor="text1"/>
          <w:sz w:val="24"/>
          <w:szCs w:val="24"/>
        </w:rPr>
        <w:t>lstnosti</w:t>
      </w:r>
      <w:proofErr w:type="spellEnd"/>
      <w:r w:rsidR="000E1F35">
        <w:rPr>
          <w:rFonts w:ascii="Arial" w:hAnsi="Arial" w:cs="Arial"/>
          <w:color w:val="000000" w:themeColor="text1"/>
          <w:sz w:val="24"/>
          <w:szCs w:val="24"/>
        </w:rPr>
        <w:t>.)</w:t>
      </w:r>
    </w:p>
    <w:p w:rsidR="000E1F35" w:rsidRPr="000E1F35" w:rsidRDefault="000E1F35" w:rsidP="00BD73C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3742">
        <w:rPr>
          <w:rFonts w:ascii="Arial" w:hAnsi="Arial" w:cs="Arial"/>
          <w:b/>
          <w:color w:val="385623" w:themeColor="accent6" w:themeShade="80"/>
          <w:sz w:val="24"/>
          <w:szCs w:val="24"/>
        </w:rPr>
        <w:t>primera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E1F35">
        <w:rPr>
          <w:rFonts w:ascii="Arial" w:hAnsi="Arial" w:cs="Arial"/>
          <w:sz w:val="24"/>
          <w:szCs w:val="24"/>
        </w:rPr>
        <w:t xml:space="preserve">ti si lepa </w:t>
      </w:r>
      <w:r w:rsidRPr="000E1F35">
        <w:rPr>
          <w:rFonts w:ascii="Arial" w:hAnsi="Arial" w:cs="Arial"/>
          <w:sz w:val="24"/>
          <w:szCs w:val="24"/>
          <w:u w:val="single"/>
        </w:rPr>
        <w:t>kakor</w:t>
      </w:r>
      <w:r w:rsidRPr="000E1F35">
        <w:rPr>
          <w:rFonts w:ascii="Arial" w:hAnsi="Arial" w:cs="Arial"/>
          <w:sz w:val="24"/>
          <w:szCs w:val="24"/>
        </w:rPr>
        <w:t xml:space="preserve"> roža (primera je izražena z veznikoma </w:t>
      </w:r>
      <w:r w:rsidRPr="000E1F35">
        <w:rPr>
          <w:rFonts w:ascii="Arial" w:hAnsi="Arial" w:cs="Arial"/>
          <w:sz w:val="24"/>
          <w:szCs w:val="24"/>
          <w:u w:val="single"/>
        </w:rPr>
        <w:t>kot</w:t>
      </w:r>
      <w:r w:rsidRPr="000E1F35">
        <w:rPr>
          <w:rFonts w:ascii="Arial" w:hAnsi="Arial" w:cs="Arial"/>
          <w:sz w:val="24"/>
          <w:szCs w:val="24"/>
        </w:rPr>
        <w:t xml:space="preserve"> ali </w:t>
      </w:r>
      <w:r w:rsidRPr="000E1F35">
        <w:rPr>
          <w:rFonts w:ascii="Arial" w:hAnsi="Arial" w:cs="Arial"/>
          <w:sz w:val="24"/>
          <w:szCs w:val="24"/>
          <w:u w:val="single"/>
        </w:rPr>
        <w:t>kakor</w:t>
      </w:r>
      <w:r w:rsidRPr="000E1F35">
        <w:rPr>
          <w:rFonts w:ascii="Arial" w:hAnsi="Arial" w:cs="Arial"/>
          <w:sz w:val="24"/>
          <w:szCs w:val="24"/>
        </w:rPr>
        <w:t>)</w:t>
      </w:r>
    </w:p>
    <w:p w:rsidR="00E917FD" w:rsidRDefault="00E917FD" w:rsidP="00E917FD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917FD" w:rsidRDefault="00E917FD" w:rsidP="00E917FD">
      <w:pPr>
        <w:pStyle w:val="Odstavekseznama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E917FD" w:rsidRDefault="00E917FD" w:rsidP="00E917FD">
      <w:pPr>
        <w:pStyle w:val="Odstavekseznama"/>
        <w:rPr>
          <w:rFonts w:ascii="Arial" w:hAnsi="Arial" w:cs="Arial"/>
          <w:sz w:val="24"/>
          <w:szCs w:val="24"/>
        </w:rPr>
      </w:pPr>
      <w:r w:rsidRPr="00E917FD">
        <w:rPr>
          <w:rFonts w:ascii="Arial" w:hAnsi="Arial" w:cs="Arial"/>
          <w:sz w:val="24"/>
          <w:szCs w:val="24"/>
        </w:rPr>
        <w:t xml:space="preserve">V </w:t>
      </w:r>
      <w:r w:rsidR="00B759C4" w:rsidRPr="003C3742">
        <w:rPr>
          <w:rFonts w:ascii="Arial Black" w:hAnsi="Arial Black" w:cs="Arial"/>
          <w:b/>
          <w:color w:val="2F5496" w:themeColor="accent5" w:themeShade="BF"/>
          <w:sz w:val="24"/>
          <w:szCs w:val="24"/>
        </w:rPr>
        <w:t>PROZO</w:t>
      </w:r>
      <w:r w:rsidRPr="00E917FD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E917FD">
        <w:rPr>
          <w:rFonts w:ascii="Arial" w:hAnsi="Arial" w:cs="Arial"/>
          <w:sz w:val="24"/>
          <w:szCs w:val="24"/>
        </w:rPr>
        <w:t>sodijo besedila, k</w:t>
      </w:r>
      <w:r>
        <w:rPr>
          <w:rFonts w:ascii="Arial" w:hAnsi="Arial" w:cs="Arial"/>
          <w:sz w:val="24"/>
          <w:szCs w:val="24"/>
        </w:rPr>
        <w:t xml:space="preserve">i so napisana v </w:t>
      </w:r>
      <w:r w:rsidRPr="00E917FD">
        <w:rPr>
          <w:rFonts w:ascii="Arial" w:hAnsi="Arial" w:cs="Arial"/>
          <w:color w:val="1F4E79" w:themeColor="accent1" w:themeShade="80"/>
          <w:sz w:val="24"/>
          <w:szCs w:val="24"/>
        </w:rPr>
        <w:t>nevezani besedi</w:t>
      </w:r>
      <w:r>
        <w:rPr>
          <w:rFonts w:ascii="Arial" w:hAnsi="Arial" w:cs="Arial"/>
          <w:sz w:val="24"/>
          <w:szCs w:val="24"/>
        </w:rPr>
        <w:t xml:space="preserve">, torej niso napisana v verzih. Prozna besedila so sestavljena iz </w:t>
      </w:r>
      <w:r w:rsidRPr="00E917FD">
        <w:rPr>
          <w:rFonts w:ascii="Arial" w:hAnsi="Arial" w:cs="Arial"/>
          <w:color w:val="1F4E79" w:themeColor="accent1" w:themeShade="80"/>
          <w:sz w:val="24"/>
          <w:szCs w:val="24"/>
        </w:rPr>
        <w:t xml:space="preserve">odstavkov </w:t>
      </w:r>
      <w:r>
        <w:rPr>
          <w:rFonts w:ascii="Arial" w:hAnsi="Arial" w:cs="Arial"/>
          <w:sz w:val="24"/>
          <w:szCs w:val="24"/>
        </w:rPr>
        <w:t xml:space="preserve">in </w:t>
      </w:r>
      <w:r w:rsidRPr="00E917FD">
        <w:rPr>
          <w:rFonts w:ascii="Arial" w:hAnsi="Arial" w:cs="Arial"/>
          <w:color w:val="1F4E79" w:themeColor="accent1" w:themeShade="80"/>
          <w:sz w:val="24"/>
          <w:szCs w:val="24"/>
        </w:rPr>
        <w:t>poglavij</w:t>
      </w:r>
      <w:r>
        <w:rPr>
          <w:rFonts w:ascii="Arial" w:hAnsi="Arial" w:cs="Arial"/>
          <w:sz w:val="24"/>
          <w:szCs w:val="24"/>
        </w:rPr>
        <w:t>.</w:t>
      </w:r>
    </w:p>
    <w:p w:rsidR="00E917FD" w:rsidRDefault="00E917FD" w:rsidP="00E917FD">
      <w:pPr>
        <w:pStyle w:val="Odstavekseznama"/>
        <w:rPr>
          <w:rFonts w:ascii="Arial" w:hAnsi="Arial" w:cs="Arial"/>
          <w:sz w:val="24"/>
          <w:szCs w:val="24"/>
        </w:rPr>
      </w:pPr>
    </w:p>
    <w:p w:rsidR="00E917FD" w:rsidRDefault="00E917FD" w:rsidP="00E917FD">
      <w:pPr>
        <w:pStyle w:val="Odstavekseznama"/>
        <w:rPr>
          <w:rFonts w:ascii="Arial" w:hAnsi="Arial" w:cs="Arial"/>
          <w:sz w:val="24"/>
          <w:szCs w:val="24"/>
        </w:rPr>
      </w:pPr>
    </w:p>
    <w:p w:rsidR="00E917FD" w:rsidRPr="00E917FD" w:rsidRDefault="00E917FD" w:rsidP="00E917FD">
      <w:pPr>
        <w:pStyle w:val="Odstavekseznama"/>
        <w:rPr>
          <w:rFonts w:ascii="Arial" w:hAnsi="Arial" w:cs="Arial"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B759C4" w:rsidRPr="003C3742">
        <w:rPr>
          <w:rFonts w:ascii="Arial Black" w:hAnsi="Arial Black" w:cs="Arial"/>
          <w:b/>
          <w:color w:val="FF0000"/>
          <w:sz w:val="24"/>
          <w:szCs w:val="24"/>
        </w:rPr>
        <w:t>DRAMATIKO</w:t>
      </w:r>
      <w:r w:rsidRPr="00E917F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sodijo besedila, ki so namenjena </w:t>
      </w:r>
      <w:r w:rsidRPr="00E917FD">
        <w:rPr>
          <w:rFonts w:ascii="Arial" w:hAnsi="Arial" w:cs="Arial"/>
          <w:color w:val="FF0000"/>
          <w:sz w:val="24"/>
          <w:szCs w:val="24"/>
        </w:rPr>
        <w:t>uprizoritvi</w:t>
      </w:r>
      <w:r>
        <w:rPr>
          <w:rFonts w:ascii="Arial" w:hAnsi="Arial" w:cs="Arial"/>
          <w:sz w:val="24"/>
          <w:szCs w:val="24"/>
        </w:rPr>
        <w:t xml:space="preserve">, razdeljena so po </w:t>
      </w:r>
      <w:r w:rsidRPr="00E917FD">
        <w:rPr>
          <w:rFonts w:ascii="Arial" w:hAnsi="Arial" w:cs="Arial"/>
          <w:color w:val="FF0000"/>
          <w:sz w:val="24"/>
          <w:szCs w:val="24"/>
        </w:rPr>
        <w:t>vlogah</w:t>
      </w:r>
      <w:r>
        <w:rPr>
          <w:rFonts w:ascii="Arial" w:hAnsi="Arial" w:cs="Arial"/>
          <w:sz w:val="24"/>
          <w:szCs w:val="24"/>
        </w:rPr>
        <w:t xml:space="preserve">, sestavljena so iz dejanj, </w:t>
      </w:r>
      <w:r w:rsidRPr="00E917FD">
        <w:rPr>
          <w:rFonts w:ascii="Arial" w:hAnsi="Arial" w:cs="Arial"/>
          <w:color w:val="FF0000"/>
          <w:sz w:val="24"/>
          <w:szCs w:val="24"/>
        </w:rPr>
        <w:t xml:space="preserve">dejanja </w:t>
      </w:r>
      <w:r>
        <w:rPr>
          <w:rFonts w:ascii="Arial" w:hAnsi="Arial" w:cs="Arial"/>
          <w:sz w:val="24"/>
          <w:szCs w:val="24"/>
        </w:rPr>
        <w:t xml:space="preserve">pa iz </w:t>
      </w:r>
      <w:r w:rsidRPr="00E917FD">
        <w:rPr>
          <w:rFonts w:ascii="Arial" w:hAnsi="Arial" w:cs="Arial"/>
          <w:color w:val="FF0000"/>
          <w:sz w:val="24"/>
          <w:szCs w:val="24"/>
        </w:rPr>
        <w:t>prizorov</w:t>
      </w:r>
      <w:r>
        <w:rPr>
          <w:rFonts w:ascii="Arial" w:hAnsi="Arial" w:cs="Arial"/>
          <w:sz w:val="24"/>
          <w:szCs w:val="24"/>
        </w:rPr>
        <w:t xml:space="preserve">. Vsebujejo tudi </w:t>
      </w:r>
      <w:r w:rsidRPr="00E917FD">
        <w:rPr>
          <w:rFonts w:ascii="Arial" w:hAnsi="Arial" w:cs="Arial"/>
          <w:color w:val="FF0000"/>
          <w:sz w:val="24"/>
          <w:szCs w:val="24"/>
        </w:rPr>
        <w:t xml:space="preserve">didaskalije </w:t>
      </w:r>
      <w:r>
        <w:rPr>
          <w:rFonts w:ascii="Arial" w:hAnsi="Arial" w:cs="Arial"/>
          <w:sz w:val="24"/>
          <w:szCs w:val="24"/>
        </w:rPr>
        <w:t>– avtorjeva navodila režiserju in igralcem, kako naj uprizorijo določeno dramsko delo. Didaskalije so po navadi napisane v poševnem tisku, včasih so napisane v oklepaju.</w:t>
      </w:r>
    </w:p>
    <w:p w:rsidR="00E917FD" w:rsidRPr="00E917FD" w:rsidRDefault="00E917FD" w:rsidP="00E917FD">
      <w:pPr>
        <w:rPr>
          <w:rFonts w:ascii="Arial" w:hAnsi="Arial" w:cs="Arial"/>
          <w:sz w:val="24"/>
          <w:szCs w:val="24"/>
        </w:rPr>
      </w:pPr>
    </w:p>
    <w:sectPr w:rsidR="00E917FD" w:rsidRPr="00E9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2C15"/>
    <w:multiLevelType w:val="hybridMultilevel"/>
    <w:tmpl w:val="27CC2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771CB"/>
    <w:multiLevelType w:val="hybridMultilevel"/>
    <w:tmpl w:val="BEB6D880"/>
    <w:lvl w:ilvl="0" w:tplc="BAEED8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68"/>
    <w:rsid w:val="00096D43"/>
    <w:rsid w:val="000E1F35"/>
    <w:rsid w:val="001C73E3"/>
    <w:rsid w:val="002208B9"/>
    <w:rsid w:val="002933AE"/>
    <w:rsid w:val="003368A9"/>
    <w:rsid w:val="003C3742"/>
    <w:rsid w:val="009A3268"/>
    <w:rsid w:val="00A17E50"/>
    <w:rsid w:val="00A22AE4"/>
    <w:rsid w:val="00B759C4"/>
    <w:rsid w:val="00BD73C5"/>
    <w:rsid w:val="00D26DC6"/>
    <w:rsid w:val="00E917FD"/>
    <w:rsid w:val="00F7410C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199A-BA29-4439-A8A6-D88C584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31FE4C-ACC8-4B2A-BF26-85A8F03C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2020-11-04T15:14:00Z</dcterms:created>
  <dcterms:modified xsi:type="dcterms:W3CDTF">2020-11-06T12:24:00Z</dcterms:modified>
</cp:coreProperties>
</file>